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C1" w:rsidRDefault="00A428C1">
      <w:pPr>
        <w:tabs>
          <w:tab w:val="center" w:pos="5580"/>
        </w:tabs>
        <w:suppressAutoHyphens/>
        <w:jc w:val="both"/>
        <w:rPr>
          <w:rFonts w:ascii="Haettenschweiler" w:hAnsi="Haettenschweiler"/>
          <w:spacing w:val="-1"/>
          <w:sz w:val="12"/>
        </w:rPr>
      </w:pPr>
      <w:r>
        <w:rPr>
          <w:rFonts w:ascii="Haettenschweiler" w:hAnsi="Haettenschweiler"/>
          <w:spacing w:val="-1"/>
          <w:sz w:val="12"/>
        </w:rPr>
        <w:tab/>
      </w:r>
    </w:p>
    <w:tbl>
      <w:tblPr>
        <w:tblW w:w="10440" w:type="dxa"/>
        <w:tblInd w:w="53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82"/>
        <w:gridCol w:w="708"/>
        <w:gridCol w:w="1114"/>
        <w:gridCol w:w="613"/>
        <w:gridCol w:w="390"/>
        <w:gridCol w:w="1123"/>
        <w:gridCol w:w="1101"/>
        <w:gridCol w:w="130"/>
        <w:gridCol w:w="652"/>
        <w:gridCol w:w="1627"/>
      </w:tblGrid>
      <w:tr w:rsidR="00176D95" w:rsidTr="009C12B0">
        <w:trPr>
          <w:trHeight w:val="698"/>
        </w:trPr>
        <w:tc>
          <w:tcPr>
            <w:tcW w:w="2982" w:type="dxa"/>
            <w:vMerge w:val="restart"/>
            <w:tcBorders>
              <w:top w:val="single" w:sz="7" w:space="0" w:color="auto"/>
              <w:left w:val="single" w:sz="7" w:space="0" w:color="auto"/>
            </w:tcBorders>
          </w:tcPr>
          <w:p w:rsidR="00176D95" w:rsidRDefault="006173A8" w:rsidP="00B73ECD">
            <w:pPr>
              <w:pStyle w:val="Heading1"/>
              <w:jc w:val="left"/>
              <w:rPr>
                <w:spacing w:val="-1"/>
                <w:sz w:val="16"/>
              </w:rPr>
            </w:pPr>
            <w:r w:rsidRPr="009A054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B3062A" wp14:editId="2D00690D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93980</wp:posOffset>
                  </wp:positionV>
                  <wp:extent cx="547502" cy="610330"/>
                  <wp:effectExtent l="0" t="0" r="0" b="0"/>
                  <wp:wrapSquare wrapText="bothSides"/>
                  <wp:docPr id="12" name="Picture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1">
                            <a:extLst>
                              <a:ext uri="{FF2B5EF4-FFF2-40B4-BE49-F238E27FC236}">
                                <a16:creationId xmlns:a16="http://schemas.microsoft.com/office/drawing/2014/main" id="{DA6022DA-9434-3D43-9442-D397B85A1A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725"/>
                          <a:stretch/>
                        </pic:blipFill>
                        <pic:spPr>
                          <a:xfrm>
                            <a:off x="0" y="0"/>
                            <a:ext cx="547502" cy="61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76D95">
              <w:rPr>
                <w:spacing w:val="-1"/>
                <w:sz w:val="16"/>
              </w:rPr>
              <w:t xml:space="preserve">   </w:t>
            </w:r>
          </w:p>
        </w:tc>
        <w:tc>
          <w:tcPr>
            <w:tcW w:w="5049" w:type="dxa"/>
            <w:gridSpan w:val="6"/>
            <w:vMerge w:val="restart"/>
            <w:tcBorders>
              <w:top w:val="single" w:sz="7" w:space="0" w:color="auto"/>
              <w:left w:val="single" w:sz="7" w:space="0" w:color="auto"/>
            </w:tcBorders>
            <w:vAlign w:val="center"/>
          </w:tcPr>
          <w:p w:rsidR="00176D95" w:rsidRPr="00B73ECD" w:rsidRDefault="00E67769" w:rsidP="00AD3149">
            <w:pPr>
              <w:pStyle w:val="Heading3"/>
              <w:rPr>
                <w:sz w:val="32"/>
              </w:rPr>
            </w:pPr>
            <w:r w:rsidRPr="006532EF">
              <w:rPr>
                <w:sz w:val="32"/>
              </w:rPr>
              <w:t>INVITATION TO TENDER</w:t>
            </w:r>
            <w:r w:rsidR="00176D95" w:rsidRPr="006532EF">
              <w:rPr>
                <w:sz w:val="32"/>
              </w:rPr>
              <w:t xml:space="preserve"> </w:t>
            </w:r>
            <w:r w:rsidRPr="006532EF">
              <w:rPr>
                <w:sz w:val="32"/>
              </w:rPr>
              <w:t>(ITT) ADDENDA</w:t>
            </w:r>
            <w:r w:rsidR="009C12B0">
              <w:rPr>
                <w:sz w:val="32"/>
              </w:rPr>
              <w:t xml:space="preserve"> TEMPLATE</w:t>
            </w:r>
          </w:p>
        </w:tc>
        <w:tc>
          <w:tcPr>
            <w:tcW w:w="2409" w:type="dxa"/>
            <w:gridSpan w:val="3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6D95" w:rsidRPr="00B73ECD" w:rsidRDefault="00B73ECD" w:rsidP="00B73ECD">
            <w:pPr>
              <w:suppressAutoHyphens/>
              <w:spacing w:after="54"/>
              <w:ind w:left="-104"/>
              <w:jc w:val="right"/>
              <w:rPr>
                <w:rFonts w:ascii="Arial" w:hAnsi="Arial"/>
                <w:b/>
                <w:spacing w:val="-1"/>
                <w:sz w:val="16"/>
              </w:rPr>
            </w:pPr>
            <w:r w:rsidRPr="00B73ECD">
              <w:rPr>
                <w:rFonts w:ascii="Arial" w:hAnsi="Arial"/>
                <w:b/>
                <w:spacing w:val="-1"/>
                <w:sz w:val="16"/>
              </w:rPr>
              <w:t>DATE: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 w:rsidRPr="008D5A78">
              <w:rPr>
                <w:rFonts w:ascii="Arial" w:hAnsi="Arial"/>
                <w:b/>
                <w:spacing w:val="-1"/>
                <w:sz w:val="16"/>
                <w:highlight w:val="yellow"/>
              </w:rPr>
              <w:t>DD-MMM-YYYY</w:t>
            </w:r>
          </w:p>
        </w:tc>
      </w:tr>
      <w:tr w:rsidR="00176D95" w:rsidTr="009C12B0">
        <w:trPr>
          <w:trHeight w:val="451"/>
        </w:trPr>
        <w:tc>
          <w:tcPr>
            <w:tcW w:w="2982" w:type="dxa"/>
            <w:vMerge/>
            <w:tcBorders>
              <w:left w:val="single" w:sz="7" w:space="0" w:color="auto"/>
            </w:tcBorders>
          </w:tcPr>
          <w:p w:rsidR="00176D95" w:rsidRDefault="00176D95">
            <w:pPr>
              <w:pStyle w:val="Heading1"/>
              <w:rPr>
                <w:spacing w:val="-1"/>
                <w:sz w:val="16"/>
              </w:rPr>
            </w:pPr>
          </w:p>
        </w:tc>
        <w:tc>
          <w:tcPr>
            <w:tcW w:w="5049" w:type="dxa"/>
            <w:gridSpan w:val="6"/>
            <w:vMerge/>
            <w:tcBorders>
              <w:left w:val="single" w:sz="7" w:space="0" w:color="auto"/>
            </w:tcBorders>
          </w:tcPr>
          <w:p w:rsidR="00176D95" w:rsidRDefault="00176D95">
            <w:pPr>
              <w:pStyle w:val="Heading3"/>
              <w:rPr>
                <w:spacing w:val="-1"/>
              </w:rPr>
            </w:pPr>
          </w:p>
        </w:tc>
        <w:tc>
          <w:tcPr>
            <w:tcW w:w="2409" w:type="dxa"/>
            <w:gridSpan w:val="3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  <w:vAlign w:val="center"/>
          </w:tcPr>
          <w:p w:rsidR="00176D95" w:rsidRPr="00B73ECD" w:rsidRDefault="00176D95" w:rsidP="00303AAD">
            <w:pPr>
              <w:pStyle w:val="Heading4"/>
              <w:jc w:val="right"/>
            </w:pPr>
            <w:r w:rsidRPr="00B73ECD">
              <w:fldChar w:fldCharType="begin"/>
            </w:r>
            <w:r w:rsidRPr="00B73ECD">
              <w:instrText>ADVANCE \U 3.60</w:instrText>
            </w:r>
            <w:r w:rsidRPr="00B73ECD">
              <w:fldChar w:fldCharType="end"/>
            </w:r>
            <w:r w:rsidRPr="00B73ECD">
              <w:t xml:space="preserve">PAGE </w:t>
            </w:r>
            <w:r w:rsidRPr="00B73ECD">
              <w:fldChar w:fldCharType="begin"/>
            </w:r>
            <w:r w:rsidRPr="00B73ECD">
              <w:instrText xml:space="preserve"> PAGE  \* MERGEFORMAT </w:instrText>
            </w:r>
            <w:r w:rsidRPr="00B73ECD">
              <w:fldChar w:fldCharType="separate"/>
            </w:r>
            <w:r w:rsidR="00ED0124">
              <w:rPr>
                <w:noProof/>
              </w:rPr>
              <w:t>1</w:t>
            </w:r>
            <w:r w:rsidRPr="00B73ECD">
              <w:fldChar w:fldCharType="end"/>
            </w:r>
            <w:r w:rsidRPr="00B73ECD">
              <w:t xml:space="preserve"> OF </w:t>
            </w:r>
            <w:r w:rsidR="00303AAD">
              <w:t>1</w:t>
            </w:r>
          </w:p>
        </w:tc>
      </w:tr>
      <w:tr w:rsidR="00A428C1" w:rsidTr="009C12B0">
        <w:trPr>
          <w:cantSplit/>
        </w:trPr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</w:tcBorders>
          </w:tcPr>
          <w:p w:rsidR="00A428C1" w:rsidRDefault="00E67769">
            <w:pPr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1.  ADDENDA</w:t>
            </w:r>
            <w:r w:rsidR="00A428C1">
              <w:rPr>
                <w:rFonts w:ascii="Arial" w:hAnsi="Arial"/>
                <w:spacing w:val="-1"/>
                <w:sz w:val="16"/>
              </w:rPr>
              <w:t xml:space="preserve"> NO.</w:t>
            </w:r>
          </w:p>
          <w:p w:rsidR="00A428C1" w:rsidRDefault="00A428C1">
            <w:pPr>
              <w:suppressAutoHyphens/>
              <w:spacing w:before="90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b/>
                <w:spacing w:val="-1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pacing w:val="-1"/>
                <w:sz w:val="16"/>
              </w:rPr>
            </w:r>
            <w:r>
              <w:rPr>
                <w:rFonts w:ascii="Arial" w:hAnsi="Arial"/>
                <w:b/>
                <w:spacing w:val="-1"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spacing w:val="-1"/>
                <w:sz w:val="16"/>
              </w:rPr>
              <w:fldChar w:fldCharType="end"/>
            </w:r>
            <w:bookmarkEnd w:id="0"/>
          </w:p>
        </w:tc>
        <w:tc>
          <w:tcPr>
            <w:tcW w:w="3240" w:type="dxa"/>
            <w:gridSpan w:val="4"/>
            <w:tcBorders>
              <w:top w:val="single" w:sz="7" w:space="0" w:color="auto"/>
              <w:left w:val="single" w:sz="7" w:space="0" w:color="auto"/>
            </w:tcBorders>
          </w:tcPr>
          <w:p w:rsidR="00A428C1" w:rsidRDefault="00A428C1">
            <w:pPr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2.  </w:t>
            </w:r>
            <w:r w:rsidR="00E67769">
              <w:rPr>
                <w:rFonts w:ascii="Arial" w:hAnsi="Arial"/>
                <w:spacing w:val="-1"/>
                <w:sz w:val="16"/>
              </w:rPr>
              <w:t>INVITATION TO TENDER REFERENCE</w:t>
            </w:r>
          </w:p>
          <w:p w:rsidR="00A428C1" w:rsidRDefault="008D5A78" w:rsidP="00E67769">
            <w:pPr>
              <w:suppressAutoHyphens/>
              <w:spacing w:before="90"/>
              <w:rPr>
                <w:rFonts w:ascii="Arial" w:hAnsi="Arial"/>
                <w:b/>
                <w:spacing w:val="-1"/>
                <w:sz w:val="16"/>
              </w:rPr>
            </w:pPr>
            <w:r w:rsidRPr="008D5A78">
              <w:rPr>
                <w:rFonts w:ascii="Arial" w:hAnsi="Arial"/>
                <w:b/>
                <w:spacing w:val="-1"/>
                <w:sz w:val="16"/>
                <w:highlight w:val="yellow"/>
              </w:rPr>
              <w:t xml:space="preserve">[INSERT </w:t>
            </w:r>
            <w:r w:rsid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t>ITT</w:t>
            </w:r>
            <w:r w:rsidRPr="008D5A78">
              <w:rPr>
                <w:rFonts w:ascii="Arial" w:hAnsi="Arial"/>
                <w:b/>
                <w:spacing w:val="-1"/>
                <w:sz w:val="16"/>
                <w:highlight w:val="yellow"/>
              </w:rPr>
              <w:t xml:space="preserve"> NUMBER]</w:t>
            </w:r>
          </w:p>
        </w:tc>
        <w:tc>
          <w:tcPr>
            <w:tcW w:w="3510" w:type="dxa"/>
            <w:gridSpan w:val="4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:rsidR="00A428C1" w:rsidRDefault="00A428C1">
            <w:pPr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3.  </w:t>
            </w:r>
            <w:r w:rsidR="00B73ECD">
              <w:rPr>
                <w:rFonts w:ascii="Arial" w:hAnsi="Arial"/>
                <w:spacing w:val="-1"/>
                <w:sz w:val="16"/>
              </w:rPr>
              <w:t>PROJECT TITLE</w:t>
            </w:r>
            <w:r>
              <w:rPr>
                <w:rFonts w:ascii="Arial" w:hAnsi="Arial"/>
                <w:spacing w:val="-1"/>
                <w:sz w:val="16"/>
              </w:rPr>
              <w:t>.</w:t>
            </w:r>
          </w:p>
          <w:p w:rsidR="00A428C1" w:rsidRDefault="008D5A78">
            <w:pPr>
              <w:suppressAutoHyphens/>
              <w:spacing w:before="90"/>
              <w:rPr>
                <w:rFonts w:ascii="Arial" w:hAnsi="Arial"/>
                <w:b/>
                <w:spacing w:val="-1"/>
                <w:sz w:val="12"/>
              </w:rPr>
            </w:pPr>
            <w:r w:rsidRPr="008D5A78">
              <w:rPr>
                <w:rFonts w:ascii="Arial" w:hAnsi="Arial"/>
                <w:b/>
                <w:spacing w:val="-1"/>
                <w:sz w:val="16"/>
                <w:highlight w:val="yellow"/>
              </w:rPr>
              <w:t>[INSERT PROJECT NAME]</w:t>
            </w:r>
          </w:p>
        </w:tc>
      </w:tr>
      <w:tr w:rsidR="00A428C1" w:rsidTr="009C12B0">
        <w:trPr>
          <w:cantSplit/>
        </w:trPr>
        <w:tc>
          <w:tcPr>
            <w:tcW w:w="10440" w:type="dxa"/>
            <w:gridSpan w:val="10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:rsidR="00A428C1" w:rsidRDefault="00A428C1">
            <w:pPr>
              <w:tabs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fldChar w:fldCharType="begin"/>
            </w:r>
            <w:r>
              <w:rPr>
                <w:rFonts w:ascii="Arial" w:hAnsi="Arial"/>
                <w:spacing w:val="-1"/>
                <w:sz w:val="16"/>
              </w:rPr>
              <w:instrText>ADVANCE \Y 96.50</w:instrText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r>
              <w:rPr>
                <w:rFonts w:ascii="Arial" w:hAnsi="Arial"/>
                <w:spacing w:val="-1"/>
                <w:sz w:val="16"/>
              </w:rPr>
              <w:t>4. ISSUED BY</w:t>
            </w:r>
          </w:p>
          <w:p w:rsidR="00A428C1" w:rsidRPr="00B73ECD" w:rsidRDefault="00B73ECD" w:rsidP="00B73ECD">
            <w:pPr>
              <w:tabs>
                <w:tab w:val="left" w:pos="690"/>
              </w:tabs>
              <w:suppressAutoHyphens/>
              <w:spacing w:before="60"/>
              <w:rPr>
                <w:rFonts w:ascii="Arial" w:hAnsi="Arial"/>
                <w:b/>
                <w:spacing w:val="-1"/>
                <w:sz w:val="16"/>
              </w:rPr>
            </w:pP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t>[INSERT FORMATION SPECIALIST NAME</w:t>
            </w:r>
            <w:r w:rsidR="00303AAD">
              <w:rPr>
                <w:rFonts w:ascii="Arial" w:hAnsi="Arial"/>
                <w:b/>
                <w:spacing w:val="-1"/>
                <w:sz w:val="16"/>
                <w:highlight w:val="yellow"/>
              </w:rPr>
              <w:t>, EMAIL ADDRESS AND FACSIMILE NUMBER (As Appropriate)</w:t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t>]</w:t>
            </w:r>
          </w:p>
        </w:tc>
      </w:tr>
      <w:tr w:rsidR="00A428C1" w:rsidTr="009C12B0">
        <w:tc>
          <w:tcPr>
            <w:tcW w:w="6930" w:type="dxa"/>
            <w:gridSpan w:val="6"/>
            <w:tcBorders>
              <w:top w:val="single" w:sz="7" w:space="0" w:color="auto"/>
              <w:left w:val="single" w:sz="7" w:space="0" w:color="auto"/>
            </w:tcBorders>
          </w:tcPr>
          <w:p w:rsidR="00A428C1" w:rsidRDefault="00A428C1">
            <w:pPr>
              <w:tabs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5. </w:t>
            </w:r>
            <w:r w:rsidR="00E67769">
              <w:rPr>
                <w:rFonts w:ascii="Arial" w:hAnsi="Arial"/>
                <w:spacing w:val="-1"/>
                <w:sz w:val="16"/>
              </w:rPr>
              <w:t>TENDERER</w:t>
            </w:r>
            <w:r>
              <w:rPr>
                <w:rFonts w:ascii="Arial" w:hAnsi="Arial"/>
                <w:spacing w:val="-1"/>
                <w:sz w:val="16"/>
              </w:rPr>
              <w:t xml:space="preserve"> NAME AND ADDRESS</w:t>
            </w:r>
          </w:p>
          <w:p w:rsidR="00A428C1" w:rsidRDefault="00A428C1">
            <w:pPr>
              <w:suppressAutoHyphens/>
              <w:spacing w:before="90"/>
              <w:rPr>
                <w:rFonts w:ascii="Arial" w:hAnsi="Arial"/>
                <w:b/>
                <w:spacing w:val="-1"/>
                <w:sz w:val="12"/>
              </w:rPr>
            </w:pP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(Street, city, county, state, zip code)"/>
                  </w:textInput>
                </w:ffData>
              </w:fldChar>
            </w:r>
            <w:bookmarkStart w:id="1" w:name="Text8"/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instrText xml:space="preserve"> FORMTEXT </w:instrText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fldChar w:fldCharType="separate"/>
            </w:r>
            <w:r w:rsidRPr="00E67769">
              <w:rPr>
                <w:rFonts w:ascii="Arial" w:hAnsi="Arial"/>
                <w:b/>
                <w:noProof/>
                <w:spacing w:val="-1"/>
                <w:sz w:val="16"/>
                <w:highlight w:val="yellow"/>
              </w:rPr>
              <w:t>(Street, city, county, state, zip code)</w:t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</w:rPr>
              <w:fldChar w:fldCharType="end"/>
            </w:r>
            <w:bookmarkStart w:id="2" w:name="_GoBack"/>
            <w:bookmarkEnd w:id="1"/>
            <w:bookmarkEnd w:id="2"/>
          </w:p>
        </w:tc>
        <w:tc>
          <w:tcPr>
            <w:tcW w:w="3510" w:type="dxa"/>
            <w:gridSpan w:val="4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:rsidR="00176D95" w:rsidRDefault="00A428C1" w:rsidP="00176D95">
            <w:pPr>
              <w:numPr>
                <w:ilvl w:val="0"/>
                <w:numId w:val="2"/>
              </w:numPr>
              <w:tabs>
                <w:tab w:val="clear" w:pos="720"/>
                <w:tab w:val="num" w:pos="343"/>
                <w:tab w:val="left" w:pos="1214"/>
              </w:tabs>
              <w:suppressAutoHyphens/>
              <w:spacing w:before="90"/>
              <w:ind w:hanging="72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fldChar w:fldCharType="begin"/>
            </w:r>
            <w:r>
              <w:rPr>
                <w:rFonts w:ascii="Arial" w:hAnsi="Arial"/>
                <w:spacing w:val="-1"/>
                <w:sz w:val="16"/>
              </w:rPr>
              <w:instrText>ADVANCE \Y 160.55</w:instrText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r w:rsidR="00E67769">
              <w:rPr>
                <w:rFonts w:ascii="Arial" w:hAnsi="Arial"/>
                <w:spacing w:val="-1"/>
                <w:sz w:val="16"/>
              </w:rPr>
              <w:t>INVITATION TO TENDER CLOSING DATE</w:t>
            </w:r>
            <w:r>
              <w:rPr>
                <w:rFonts w:ascii="Arial" w:hAnsi="Arial"/>
                <w:spacing w:val="-1"/>
                <w:sz w:val="16"/>
              </w:rPr>
              <w:t>.</w:t>
            </w:r>
          </w:p>
          <w:p w:rsidR="00A428C1" w:rsidRDefault="00A428C1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</w:p>
          <w:p w:rsidR="00A428C1" w:rsidRDefault="00A428C1" w:rsidP="00E67769">
            <w:pPr>
              <w:tabs>
                <w:tab w:val="left" w:pos="1214"/>
              </w:tabs>
              <w:suppressAutoHyphens/>
              <w:spacing w:after="54"/>
              <w:ind w:left="351"/>
              <w:rPr>
                <w:rFonts w:ascii="Arial" w:hAnsi="Arial"/>
                <w:b/>
                <w:spacing w:val="-1"/>
                <w:sz w:val="16"/>
                <w:u w:val="single"/>
              </w:rPr>
            </w:pP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(Insert Date of Original RFQ - see block 7)"/>
                  </w:textInput>
                </w:ffData>
              </w:fldChar>
            </w:r>
            <w:bookmarkStart w:id="3" w:name="Text6"/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  <w:u w:val="single"/>
              </w:rPr>
              <w:instrText xml:space="preserve"> FORMTEXT </w:instrText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  <w:u w:val="single"/>
              </w:rPr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  <w:u w:val="single"/>
              </w:rPr>
              <w:fldChar w:fldCharType="separate"/>
            </w:r>
            <w:r w:rsidRPr="00E67769">
              <w:rPr>
                <w:rFonts w:ascii="Arial" w:hAnsi="Arial"/>
                <w:b/>
                <w:noProof/>
                <w:spacing w:val="-1"/>
                <w:sz w:val="16"/>
                <w:highlight w:val="yellow"/>
                <w:u w:val="single"/>
              </w:rPr>
              <w:t>(Insert Date of Original RFP - see block 7)</w:t>
            </w:r>
            <w:r w:rsidRPr="00E67769">
              <w:rPr>
                <w:rFonts w:ascii="Arial" w:hAnsi="Arial"/>
                <w:b/>
                <w:spacing w:val="-1"/>
                <w:sz w:val="16"/>
                <w:highlight w:val="yellow"/>
                <w:u w:val="single"/>
              </w:rPr>
              <w:fldChar w:fldCharType="end"/>
            </w:r>
            <w:bookmarkEnd w:id="3"/>
          </w:p>
          <w:p w:rsidR="00E67769" w:rsidRDefault="00E67769" w:rsidP="00E67769">
            <w:pPr>
              <w:tabs>
                <w:tab w:val="left" w:pos="1214"/>
              </w:tabs>
              <w:suppressAutoHyphens/>
              <w:ind w:left="35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The hour and date specified for receipt of Tenders</w:t>
            </w:r>
          </w:p>
          <w:p w:rsidR="00E67769" w:rsidRDefault="00E67769" w:rsidP="00E67769">
            <w:pPr>
              <w:tabs>
                <w:tab w:val="left" w:pos="1214"/>
              </w:tabs>
              <w:suppressAutoHyphens/>
              <w:ind w:left="351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0"/>
            <w:r>
              <w:rPr>
                <w:rFonts w:ascii="Arial" w:hAnsi="Arial"/>
              </w:rPr>
              <w:instrText xml:space="preserve"> FORMCHECKBOX </w:instrText>
            </w:r>
            <w:r w:rsidR="006173A8">
              <w:rPr>
                <w:rFonts w:ascii="Arial" w:hAnsi="Arial"/>
              </w:rPr>
            </w:r>
            <w:r w:rsidR="006173A8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"/>
            <w:r>
              <w:rPr>
                <w:rFonts w:ascii="Arial" w:hAnsi="Arial"/>
                <w:spacing w:val="-1"/>
                <w:sz w:val="16"/>
              </w:rPr>
              <w:t xml:space="preserve"> is extended, </w:t>
            </w:r>
            <w:r>
              <w:rPr>
                <w:rFonts w:ascii="Arial" w:hAnsi="Arial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6173A8">
              <w:rPr>
                <w:rFonts w:ascii="Arial" w:hAnsi="Arial"/>
              </w:rPr>
            </w:r>
            <w:r w:rsidR="006173A8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pacing w:val="-1"/>
                <w:sz w:val="16"/>
              </w:rPr>
              <w:t xml:space="preserve"> is not extended.</w:t>
            </w:r>
          </w:p>
          <w:p w:rsidR="00E67769" w:rsidRDefault="00E67769" w:rsidP="00E67769">
            <w:pPr>
              <w:tabs>
                <w:tab w:val="left" w:pos="1214"/>
              </w:tabs>
              <w:suppressAutoHyphens/>
              <w:spacing w:after="54"/>
              <w:ind w:left="351"/>
              <w:rPr>
                <w:rFonts w:ascii="Arial" w:hAnsi="Arial"/>
                <w:spacing w:val="-1"/>
                <w:sz w:val="16"/>
              </w:rPr>
            </w:pPr>
          </w:p>
        </w:tc>
      </w:tr>
      <w:tr w:rsidR="00A428C1" w:rsidTr="009C12B0">
        <w:tc>
          <w:tcPr>
            <w:tcW w:w="10440" w:type="dxa"/>
            <w:gridSpan w:val="10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:rsidR="00E67769" w:rsidRDefault="00A428C1" w:rsidP="00E67769">
            <w:pPr>
              <w:numPr>
                <w:ilvl w:val="0"/>
                <w:numId w:val="2"/>
              </w:numPr>
              <w:tabs>
                <w:tab w:val="clear" w:pos="720"/>
                <w:tab w:val="num" w:pos="357"/>
                <w:tab w:val="left" w:pos="1214"/>
              </w:tabs>
              <w:suppressAutoHyphens/>
              <w:ind w:left="357" w:hanging="357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The above numbered </w:t>
            </w:r>
            <w:r w:rsidR="00E67769">
              <w:rPr>
                <w:rFonts w:ascii="Arial" w:hAnsi="Arial"/>
                <w:spacing w:val="-1"/>
                <w:sz w:val="16"/>
              </w:rPr>
              <w:t>ITT</w:t>
            </w:r>
            <w:r>
              <w:rPr>
                <w:rFonts w:ascii="Arial" w:hAnsi="Arial"/>
                <w:spacing w:val="-1"/>
                <w:sz w:val="16"/>
              </w:rPr>
              <w:t xml:space="preserve"> is amended as set forth in </w:t>
            </w:r>
            <w:r w:rsidR="00303AAD">
              <w:rPr>
                <w:rFonts w:ascii="Arial" w:hAnsi="Arial"/>
                <w:spacing w:val="-1"/>
                <w:sz w:val="16"/>
              </w:rPr>
              <w:t>B</w:t>
            </w:r>
            <w:r>
              <w:rPr>
                <w:rFonts w:ascii="Arial" w:hAnsi="Arial"/>
                <w:spacing w:val="-1"/>
                <w:sz w:val="16"/>
              </w:rPr>
              <w:t xml:space="preserve">lock 8. </w:t>
            </w:r>
          </w:p>
          <w:p w:rsidR="00A428C1" w:rsidRPr="00E67769" w:rsidRDefault="00A428C1" w:rsidP="00E67769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 w:rsidRPr="00E67769">
              <w:rPr>
                <w:rFonts w:ascii="Arial" w:hAnsi="Arial"/>
                <w:spacing w:val="-1"/>
                <w:sz w:val="16"/>
              </w:rPr>
              <w:t xml:space="preserve"> </w:t>
            </w:r>
          </w:p>
          <w:p w:rsidR="00A428C1" w:rsidRDefault="00E67769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Tenders</w:t>
            </w:r>
            <w:r w:rsidR="00A428C1">
              <w:rPr>
                <w:rFonts w:ascii="Arial" w:hAnsi="Arial"/>
                <w:spacing w:val="-1"/>
                <w:sz w:val="16"/>
              </w:rPr>
              <w:t xml:space="preserve"> must acknowledge receipt of this </w:t>
            </w:r>
            <w:r w:rsidR="00303AAD">
              <w:rPr>
                <w:rFonts w:ascii="Arial" w:hAnsi="Arial"/>
                <w:spacing w:val="-1"/>
                <w:sz w:val="16"/>
              </w:rPr>
              <w:t>Addenda</w:t>
            </w:r>
            <w:r w:rsidR="00A428C1">
              <w:rPr>
                <w:rFonts w:ascii="Arial" w:hAnsi="Arial"/>
                <w:spacing w:val="-1"/>
                <w:sz w:val="16"/>
              </w:rPr>
              <w:t>, by one of the following methods:</w:t>
            </w:r>
          </w:p>
          <w:p w:rsidR="00B843DC" w:rsidRDefault="00A428C1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1"/>
            <w:r>
              <w:rPr>
                <w:rFonts w:ascii="Arial" w:hAnsi="Arial"/>
                <w:spacing w:val="-1"/>
                <w:sz w:val="16"/>
              </w:rPr>
              <w:instrText xml:space="preserve"> FORMCHECKBOX </w:instrText>
            </w:r>
            <w:r w:rsidR="006173A8">
              <w:rPr>
                <w:rFonts w:ascii="Arial" w:hAnsi="Arial"/>
                <w:spacing w:val="-1"/>
                <w:sz w:val="16"/>
              </w:rPr>
            </w:r>
            <w:r w:rsidR="006173A8">
              <w:rPr>
                <w:rFonts w:ascii="Arial" w:hAnsi="Arial"/>
                <w:spacing w:val="-1"/>
                <w:sz w:val="16"/>
              </w:rPr>
              <w:fldChar w:fldCharType="separate"/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bookmarkEnd w:id="5"/>
            <w:r>
              <w:rPr>
                <w:rFonts w:ascii="Arial" w:hAnsi="Arial"/>
                <w:spacing w:val="-1"/>
                <w:sz w:val="16"/>
              </w:rPr>
              <w:t xml:space="preserve"> (a) By signing and returning 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/>
                <w:b/>
                <w:spacing w:val="-1"/>
                <w:sz w:val="16"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1"/>
                <w:sz w:val="16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  <w:u w:val="single"/>
              </w:rPr>
              <w:t> 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fldChar w:fldCharType="end"/>
            </w:r>
            <w:bookmarkEnd w:id="6"/>
            <w:r w:rsidR="00303AAD">
              <w:rPr>
                <w:rFonts w:ascii="Arial" w:hAnsi="Arial"/>
                <w:spacing w:val="-1"/>
                <w:sz w:val="16"/>
              </w:rPr>
              <w:t>copies of Addenda to the Contract Specialist listed in Block 4</w:t>
            </w:r>
            <w:r>
              <w:rPr>
                <w:rFonts w:ascii="Arial" w:hAnsi="Arial"/>
                <w:spacing w:val="-1"/>
                <w:sz w:val="16"/>
              </w:rPr>
              <w:t xml:space="preserve">; </w:t>
            </w:r>
          </w:p>
          <w:p w:rsidR="00B843DC" w:rsidRDefault="00A428C1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2"/>
            <w:r>
              <w:rPr>
                <w:rFonts w:ascii="Arial" w:hAnsi="Arial"/>
                <w:spacing w:val="-1"/>
                <w:sz w:val="16"/>
              </w:rPr>
              <w:instrText xml:space="preserve"> FORMCHECKBOX </w:instrText>
            </w:r>
            <w:r w:rsidR="006173A8">
              <w:rPr>
                <w:rFonts w:ascii="Arial" w:hAnsi="Arial"/>
                <w:spacing w:val="-1"/>
                <w:sz w:val="16"/>
              </w:rPr>
            </w:r>
            <w:r w:rsidR="006173A8">
              <w:rPr>
                <w:rFonts w:ascii="Arial" w:hAnsi="Arial"/>
                <w:spacing w:val="-1"/>
                <w:sz w:val="16"/>
              </w:rPr>
              <w:fldChar w:fldCharType="separate"/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bookmarkEnd w:id="7"/>
            <w:r>
              <w:rPr>
                <w:rFonts w:ascii="Arial" w:hAnsi="Arial"/>
                <w:spacing w:val="-1"/>
                <w:sz w:val="16"/>
              </w:rPr>
              <w:t xml:space="preserve"> (b) By acknowledging receipt of this </w:t>
            </w:r>
            <w:r w:rsidR="00E67769">
              <w:rPr>
                <w:rFonts w:ascii="Arial" w:hAnsi="Arial"/>
                <w:spacing w:val="-1"/>
                <w:sz w:val="16"/>
              </w:rPr>
              <w:t xml:space="preserve">Addenda </w:t>
            </w:r>
            <w:r>
              <w:rPr>
                <w:rFonts w:ascii="Arial" w:hAnsi="Arial"/>
                <w:spacing w:val="-1"/>
                <w:sz w:val="16"/>
              </w:rPr>
              <w:t xml:space="preserve">on each copy of the offer submitted; </w:t>
            </w:r>
            <w:r>
              <w:rPr>
                <w:rFonts w:ascii="Arial" w:hAnsi="Arial"/>
                <w:spacing w:val="-1"/>
                <w:sz w:val="16"/>
              </w:rPr>
              <w:br/>
            </w:r>
            <w:r>
              <w:rPr>
                <w:rFonts w:ascii="Arial" w:hAnsi="Arial"/>
                <w:spacing w:val="-1"/>
                <w:sz w:val="16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93"/>
            <w:r>
              <w:rPr>
                <w:rFonts w:ascii="Arial" w:hAnsi="Arial"/>
                <w:spacing w:val="-1"/>
                <w:sz w:val="16"/>
              </w:rPr>
              <w:instrText xml:space="preserve"> FORMCHECKBOX </w:instrText>
            </w:r>
            <w:r w:rsidR="006173A8">
              <w:rPr>
                <w:rFonts w:ascii="Arial" w:hAnsi="Arial"/>
                <w:spacing w:val="-1"/>
                <w:sz w:val="16"/>
              </w:rPr>
            </w:r>
            <w:r w:rsidR="006173A8">
              <w:rPr>
                <w:rFonts w:ascii="Arial" w:hAnsi="Arial"/>
                <w:spacing w:val="-1"/>
                <w:sz w:val="16"/>
              </w:rPr>
              <w:fldChar w:fldCharType="separate"/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bookmarkEnd w:id="8"/>
            <w:r>
              <w:rPr>
                <w:rFonts w:ascii="Arial" w:hAnsi="Arial"/>
                <w:spacing w:val="-1"/>
                <w:sz w:val="16"/>
              </w:rPr>
              <w:t xml:space="preserve"> (c) By separate letter, facsimile or </w:t>
            </w:r>
            <w:r w:rsidR="00D434C7">
              <w:rPr>
                <w:rFonts w:ascii="Arial" w:hAnsi="Arial"/>
                <w:spacing w:val="-1"/>
                <w:sz w:val="16"/>
              </w:rPr>
              <w:t>email</w:t>
            </w:r>
            <w:r>
              <w:rPr>
                <w:rFonts w:ascii="Arial" w:hAnsi="Arial"/>
                <w:spacing w:val="-1"/>
                <w:sz w:val="16"/>
              </w:rPr>
              <w:t xml:space="preserve"> which</w:t>
            </w:r>
            <w:r w:rsidR="00E67769">
              <w:rPr>
                <w:rFonts w:ascii="Arial" w:hAnsi="Arial"/>
                <w:spacing w:val="-1"/>
                <w:sz w:val="16"/>
              </w:rPr>
              <w:t xml:space="preserve"> includes a reference to the ITT and Addenda</w:t>
            </w:r>
            <w:r>
              <w:rPr>
                <w:rFonts w:ascii="Arial" w:hAnsi="Arial"/>
                <w:spacing w:val="-1"/>
                <w:sz w:val="16"/>
              </w:rPr>
              <w:t xml:space="preserve"> numbers, or </w:t>
            </w:r>
          </w:p>
          <w:p w:rsidR="00B843DC" w:rsidRDefault="00A428C1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4"/>
            <w:r>
              <w:rPr>
                <w:rFonts w:ascii="Arial" w:hAnsi="Arial"/>
                <w:spacing w:val="-1"/>
                <w:sz w:val="16"/>
              </w:rPr>
              <w:instrText xml:space="preserve"> FORMCHECKBOX </w:instrText>
            </w:r>
            <w:r w:rsidR="006173A8">
              <w:rPr>
                <w:rFonts w:ascii="Arial" w:hAnsi="Arial"/>
                <w:spacing w:val="-1"/>
                <w:sz w:val="16"/>
              </w:rPr>
            </w:r>
            <w:r w:rsidR="006173A8">
              <w:rPr>
                <w:rFonts w:ascii="Arial" w:hAnsi="Arial"/>
                <w:spacing w:val="-1"/>
                <w:sz w:val="16"/>
              </w:rPr>
              <w:fldChar w:fldCharType="separate"/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bookmarkEnd w:id="9"/>
            <w:r>
              <w:rPr>
                <w:rFonts w:ascii="Arial" w:hAnsi="Arial"/>
                <w:spacing w:val="-1"/>
                <w:sz w:val="16"/>
              </w:rPr>
              <w:t xml:space="preserve"> (d) By acknowledging its receipt on the </w:t>
            </w:r>
            <w:r w:rsidR="00E67769">
              <w:rPr>
                <w:rFonts w:ascii="Arial" w:hAnsi="Arial"/>
                <w:spacing w:val="-1"/>
                <w:sz w:val="16"/>
              </w:rPr>
              <w:t>ITT</w:t>
            </w:r>
            <w:r>
              <w:rPr>
                <w:rFonts w:ascii="Arial" w:hAnsi="Arial"/>
                <w:spacing w:val="-1"/>
                <w:sz w:val="16"/>
              </w:rPr>
              <w:t xml:space="preserve"> Proposal Letter.  </w:t>
            </w:r>
          </w:p>
          <w:p w:rsidR="00B843DC" w:rsidRDefault="00B843DC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</w:p>
          <w:p w:rsidR="00A428C1" w:rsidRDefault="00A428C1" w:rsidP="00303AAD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FAILURE OF YOUR ACKNOWLEDGEMENT TO BE RECEIVED AT THE ISSUING OFFICE PRIOR TO THE </w:t>
            </w:r>
            <w:r w:rsidR="00E67769">
              <w:rPr>
                <w:rFonts w:ascii="Arial" w:hAnsi="Arial"/>
                <w:spacing w:val="-1"/>
                <w:sz w:val="16"/>
              </w:rPr>
              <w:t>TENDER CLOSING DATE</w:t>
            </w:r>
            <w:r>
              <w:rPr>
                <w:rFonts w:ascii="Arial" w:hAnsi="Arial"/>
                <w:spacing w:val="-1"/>
                <w:sz w:val="16"/>
              </w:rPr>
              <w:t xml:space="preserve"> SPECIFIED MAY RESULT IN REJECTION OF YOUR </w:t>
            </w:r>
            <w:r w:rsidR="00303AAD">
              <w:rPr>
                <w:rFonts w:ascii="Arial" w:hAnsi="Arial"/>
                <w:spacing w:val="-1"/>
                <w:sz w:val="16"/>
              </w:rPr>
              <w:t>TENDER</w:t>
            </w:r>
            <w:r>
              <w:rPr>
                <w:rFonts w:ascii="Arial" w:hAnsi="Arial"/>
                <w:spacing w:val="-1"/>
                <w:sz w:val="16"/>
              </w:rPr>
              <w:t xml:space="preserve">.  If by virtue of this </w:t>
            </w:r>
            <w:r w:rsidR="00303AAD">
              <w:rPr>
                <w:rFonts w:ascii="Arial" w:hAnsi="Arial"/>
                <w:spacing w:val="-1"/>
                <w:sz w:val="16"/>
              </w:rPr>
              <w:t>Addenda</w:t>
            </w:r>
            <w:r>
              <w:rPr>
                <w:rFonts w:ascii="Arial" w:hAnsi="Arial"/>
                <w:spacing w:val="-1"/>
                <w:sz w:val="16"/>
              </w:rPr>
              <w:t>, y</w:t>
            </w:r>
            <w:r w:rsidR="00303AAD">
              <w:rPr>
                <w:rFonts w:ascii="Arial" w:hAnsi="Arial"/>
                <w:spacing w:val="-1"/>
                <w:sz w:val="16"/>
              </w:rPr>
              <w:t>ou desire to change a Tender</w:t>
            </w:r>
            <w:r>
              <w:rPr>
                <w:rFonts w:ascii="Arial" w:hAnsi="Arial"/>
                <w:spacing w:val="-1"/>
                <w:sz w:val="16"/>
              </w:rPr>
              <w:t xml:space="preserve"> already submitted, such change may be made by letter, facsimile or </w:t>
            </w:r>
            <w:r w:rsidR="00D434C7">
              <w:rPr>
                <w:rFonts w:ascii="Arial" w:hAnsi="Arial"/>
                <w:spacing w:val="-1"/>
                <w:sz w:val="16"/>
              </w:rPr>
              <w:t>email</w:t>
            </w:r>
            <w:r>
              <w:rPr>
                <w:rFonts w:ascii="Arial" w:hAnsi="Arial"/>
                <w:spacing w:val="-1"/>
                <w:sz w:val="16"/>
              </w:rPr>
              <w:t xml:space="preserve">, provided such letter, facsimile or </w:t>
            </w:r>
            <w:r w:rsidR="00D434C7">
              <w:rPr>
                <w:rFonts w:ascii="Arial" w:hAnsi="Arial"/>
                <w:spacing w:val="-1"/>
                <w:sz w:val="16"/>
              </w:rPr>
              <w:t>email</w:t>
            </w:r>
            <w:r>
              <w:rPr>
                <w:rFonts w:ascii="Arial" w:hAnsi="Arial"/>
                <w:spacing w:val="-1"/>
                <w:sz w:val="16"/>
              </w:rPr>
              <w:t xml:space="preserve"> makes reference to the </w:t>
            </w:r>
            <w:r w:rsidR="00E67769">
              <w:rPr>
                <w:rFonts w:ascii="Arial" w:hAnsi="Arial"/>
                <w:spacing w:val="-1"/>
                <w:sz w:val="16"/>
              </w:rPr>
              <w:t>ITT</w:t>
            </w:r>
            <w:r>
              <w:rPr>
                <w:rFonts w:ascii="Arial" w:hAnsi="Arial"/>
                <w:spacing w:val="-1"/>
                <w:sz w:val="16"/>
              </w:rPr>
              <w:t xml:space="preserve"> and this </w:t>
            </w:r>
            <w:r w:rsidR="00303AAD">
              <w:rPr>
                <w:rFonts w:ascii="Arial" w:hAnsi="Arial"/>
                <w:spacing w:val="-1"/>
                <w:sz w:val="16"/>
              </w:rPr>
              <w:t>Addenda</w:t>
            </w:r>
            <w:r>
              <w:rPr>
                <w:rFonts w:ascii="Arial" w:hAnsi="Arial"/>
                <w:spacing w:val="-1"/>
                <w:sz w:val="16"/>
              </w:rPr>
              <w:t xml:space="preserve">, and is received prior to the closing date and time specified. </w:t>
            </w:r>
          </w:p>
          <w:p w:rsidR="009C12B0" w:rsidRDefault="009C12B0" w:rsidP="00303AAD">
            <w:pPr>
              <w:tabs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</w:p>
        </w:tc>
      </w:tr>
      <w:tr w:rsidR="00A428C1" w:rsidTr="009C12B0">
        <w:tc>
          <w:tcPr>
            <w:tcW w:w="10440" w:type="dxa"/>
            <w:gridSpan w:val="10"/>
            <w:tcBorders>
              <w:top w:val="single" w:sz="7" w:space="0" w:color="auto"/>
              <w:left w:val="single" w:sz="7" w:space="0" w:color="auto"/>
              <w:right w:val="single" w:sz="4" w:space="0" w:color="auto"/>
            </w:tcBorders>
          </w:tcPr>
          <w:p w:rsidR="00A428C1" w:rsidRDefault="00A428C1">
            <w:pPr>
              <w:tabs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fldChar w:fldCharType="begin"/>
            </w:r>
            <w:r>
              <w:rPr>
                <w:rFonts w:ascii="Arial" w:hAnsi="Arial"/>
                <w:spacing w:val="-1"/>
                <w:sz w:val="16"/>
              </w:rPr>
              <w:instrText>ADVANCE \Y 352.60</w:instrText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  <w:r w:rsidR="00303AAD">
              <w:rPr>
                <w:rFonts w:ascii="Arial" w:hAnsi="Arial"/>
                <w:spacing w:val="-1"/>
                <w:sz w:val="16"/>
              </w:rPr>
              <w:t>8.  DESCRIPTION OF ADDENDA</w:t>
            </w:r>
          </w:p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b/>
                <w:spacing w:val="-1"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pacing w:val="-1"/>
                <w:sz w:val="16"/>
              </w:rPr>
            </w:r>
            <w:r>
              <w:rPr>
                <w:rFonts w:ascii="Arial" w:hAnsi="Arial"/>
                <w:b/>
                <w:spacing w:val="-1"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pacing w:val="-1"/>
                <w:sz w:val="16"/>
              </w:rPr>
              <w:t> </w:t>
            </w:r>
            <w:r>
              <w:rPr>
                <w:rFonts w:ascii="Arial" w:hAnsi="Arial"/>
                <w:b/>
                <w:spacing w:val="-1"/>
                <w:sz w:val="16"/>
              </w:rPr>
              <w:fldChar w:fldCharType="end"/>
            </w:r>
            <w:bookmarkEnd w:id="10"/>
            <w:r>
              <w:rPr>
                <w:rFonts w:ascii="Arial" w:hAnsi="Arial"/>
                <w:spacing w:val="-2"/>
                <w:sz w:val="16"/>
              </w:rPr>
              <w:fldChar w:fldCharType="begin"/>
            </w:r>
            <w:r>
              <w:rPr>
                <w:rFonts w:ascii="Arial" w:hAnsi="Arial"/>
                <w:spacing w:val="-2"/>
                <w:sz w:val="16"/>
              </w:rPr>
              <w:instrText>ADVANCE \Y 368.55</w:instrText>
            </w:r>
            <w:r>
              <w:rPr>
                <w:rFonts w:ascii="Arial" w:hAnsi="Arial"/>
                <w:spacing w:val="-2"/>
                <w:sz w:val="16"/>
              </w:rPr>
              <w:fldChar w:fldCharType="end"/>
            </w:r>
            <w:r>
              <w:rPr>
                <w:rFonts w:ascii="Arial" w:hAnsi="Arial"/>
                <w:spacing w:val="-1"/>
                <w:sz w:val="16"/>
              </w:rPr>
              <w:fldChar w:fldCharType="begin"/>
            </w:r>
            <w:r>
              <w:rPr>
                <w:rFonts w:ascii="Arial" w:hAnsi="Arial"/>
                <w:spacing w:val="-1"/>
                <w:sz w:val="16"/>
              </w:rPr>
              <w:instrText>ADVANCE \Y 680.45</w:instrText>
            </w:r>
            <w:r>
              <w:rPr>
                <w:rFonts w:ascii="Arial" w:hAnsi="Arial"/>
                <w:spacing w:val="-1"/>
                <w:sz w:val="16"/>
              </w:rPr>
              <w:fldChar w:fldCharType="end"/>
            </w: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</w:tc>
      </w:tr>
      <w:tr w:rsidR="00A428C1" w:rsidTr="009C12B0">
        <w:trPr>
          <w:trHeight w:val="80"/>
        </w:trPr>
        <w:tc>
          <w:tcPr>
            <w:tcW w:w="104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C1" w:rsidRDefault="00A428C1" w:rsidP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Except as provided herein, all terms and conditions of this </w:t>
            </w:r>
            <w:r w:rsidR="00E67769">
              <w:rPr>
                <w:rFonts w:ascii="Arial" w:hAnsi="Arial"/>
                <w:spacing w:val="-1"/>
                <w:sz w:val="16"/>
              </w:rPr>
              <w:t>ITT</w:t>
            </w:r>
            <w:r w:rsidR="00303AAD">
              <w:rPr>
                <w:rFonts w:ascii="Arial" w:hAnsi="Arial"/>
                <w:spacing w:val="-1"/>
                <w:sz w:val="16"/>
              </w:rPr>
              <w:t xml:space="preserve"> referenced in block 2</w:t>
            </w:r>
            <w:r>
              <w:rPr>
                <w:rFonts w:ascii="Arial" w:hAnsi="Arial"/>
                <w:spacing w:val="-1"/>
                <w:sz w:val="16"/>
              </w:rPr>
              <w:t>, as heretofore changed, remain unchanged and in full force and effect.</w:t>
            </w:r>
          </w:p>
        </w:tc>
      </w:tr>
      <w:tr w:rsidR="00E67769" w:rsidTr="009C12B0">
        <w:trPr>
          <w:cantSplit/>
          <w:trHeight w:val="234"/>
        </w:trPr>
        <w:tc>
          <w:tcPr>
            <w:tcW w:w="4804" w:type="dxa"/>
            <w:gridSpan w:val="3"/>
            <w:vMerge w:val="restart"/>
            <w:tcBorders>
              <w:left w:val="single" w:sz="4" w:space="0" w:color="auto"/>
            </w:tcBorders>
          </w:tcPr>
          <w:p w:rsidR="00E67769" w:rsidRPr="00303AAD" w:rsidRDefault="00E67769" w:rsidP="00303AAD">
            <w:pPr>
              <w:pStyle w:val="ListParagraph"/>
              <w:numPr>
                <w:ilvl w:val="0"/>
                <w:numId w:val="3"/>
              </w:num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ind w:hanging="781"/>
              <w:rPr>
                <w:rFonts w:ascii="Arial" w:hAnsi="Arial"/>
                <w:spacing w:val="-1"/>
                <w:sz w:val="16"/>
              </w:rPr>
            </w:pPr>
            <w:r w:rsidRPr="00303AAD">
              <w:rPr>
                <w:rFonts w:ascii="Arial" w:hAnsi="Arial"/>
                <w:spacing w:val="-1"/>
                <w:sz w:val="16"/>
              </w:rPr>
              <w:t>TENDERER ACKNOWLEDGEMENT</w:t>
            </w:r>
          </w:p>
          <w:p w:rsidR="00E67769" w:rsidRDefault="00E67769" w:rsidP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ind w:left="72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Tenderer  is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73A8">
              <w:rPr>
                <w:rFonts w:ascii="Arial" w:hAnsi="Arial"/>
                <w:sz w:val="18"/>
              </w:rPr>
            </w:r>
            <w:r w:rsidR="006173A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pacing w:val="-1"/>
                <w:sz w:val="16"/>
              </w:rPr>
              <w:t xml:space="preserve"> 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is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not  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FORMCHECKBOX </w:instrText>
            </w:r>
            <w:r w:rsidR="006173A8">
              <w:rPr>
                <w:rFonts w:ascii="Arial" w:hAnsi="Arial"/>
                <w:sz w:val="18"/>
              </w:rPr>
            </w:r>
            <w:r w:rsidR="006173A8"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pacing w:val="-1"/>
                <w:sz w:val="16"/>
              </w:rPr>
              <w:t xml:space="preserve">  required to sign and return this Addendum Form</w:t>
            </w:r>
          </w:p>
        </w:tc>
        <w:tc>
          <w:tcPr>
            <w:tcW w:w="3357" w:type="dxa"/>
            <w:gridSpan w:val="5"/>
            <w:vAlign w:val="bottom"/>
          </w:tcPr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Tenderers </w:t>
            </w:r>
            <w:r w:rsidR="006532EF">
              <w:rPr>
                <w:rFonts w:ascii="Arial" w:hAnsi="Arial"/>
                <w:spacing w:val="-1"/>
                <w:sz w:val="16"/>
              </w:rPr>
              <w:t>Authorized</w:t>
            </w:r>
            <w:r>
              <w:rPr>
                <w:rFonts w:ascii="Arial" w:hAnsi="Arial"/>
                <w:spacing w:val="-1"/>
                <w:sz w:val="16"/>
              </w:rPr>
              <w:t xml:space="preserve"> Representative:</w:t>
            </w:r>
          </w:p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652" w:type="dxa"/>
            <w:vAlign w:val="bottom"/>
          </w:tcPr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</w:tr>
      <w:tr w:rsidR="00E67769" w:rsidTr="009C12B0">
        <w:trPr>
          <w:cantSplit/>
          <w:trHeight w:val="234"/>
        </w:trPr>
        <w:tc>
          <w:tcPr>
            <w:tcW w:w="4804" w:type="dxa"/>
            <w:gridSpan w:val="3"/>
            <w:vMerge/>
            <w:tcBorders>
              <w:left w:val="single" w:sz="4" w:space="0" w:color="auto"/>
            </w:tcBorders>
          </w:tcPr>
          <w:p w:rsidR="00E67769" w:rsidRDefault="00E67769" w:rsidP="00303AAD">
            <w:pPr>
              <w:numPr>
                <w:ilvl w:val="0"/>
                <w:numId w:val="3"/>
              </w:num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003" w:type="dxa"/>
            <w:gridSpan w:val="2"/>
            <w:vAlign w:val="bottom"/>
          </w:tcPr>
          <w:p w:rsidR="00E67769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Signature:</w:t>
            </w:r>
          </w:p>
        </w:tc>
        <w:tc>
          <w:tcPr>
            <w:tcW w:w="2354" w:type="dxa"/>
            <w:gridSpan w:val="3"/>
            <w:tcBorders>
              <w:bottom w:val="single" w:sz="4" w:space="0" w:color="auto"/>
            </w:tcBorders>
          </w:tcPr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652" w:type="dxa"/>
            <w:vAlign w:val="bottom"/>
          </w:tcPr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Date</w:t>
            </w:r>
          </w:p>
        </w:tc>
        <w:tc>
          <w:tcPr>
            <w:tcW w:w="1627" w:type="dxa"/>
            <w:tcBorders>
              <w:bottom w:val="single" w:sz="4" w:space="0" w:color="auto"/>
              <w:right w:val="single" w:sz="4" w:space="0" w:color="auto"/>
            </w:tcBorders>
          </w:tcPr>
          <w:p w:rsidR="00E67769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</w:tr>
      <w:tr w:rsidR="00303AAD" w:rsidTr="009C12B0">
        <w:trPr>
          <w:cantSplit/>
          <w:trHeight w:val="288"/>
        </w:trPr>
        <w:tc>
          <w:tcPr>
            <w:tcW w:w="4804" w:type="dxa"/>
            <w:gridSpan w:val="3"/>
            <w:vMerge/>
            <w:tcBorders>
              <w:left w:val="single" w:sz="4" w:space="0" w:color="auto"/>
            </w:tcBorders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003" w:type="dxa"/>
            <w:gridSpan w:val="2"/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Name: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652" w:type="dxa"/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</w:tr>
      <w:tr w:rsidR="00303AAD" w:rsidTr="009C12B0">
        <w:trPr>
          <w:cantSplit/>
          <w:trHeight w:val="288"/>
        </w:trPr>
        <w:tc>
          <w:tcPr>
            <w:tcW w:w="4804" w:type="dxa"/>
            <w:gridSpan w:val="3"/>
            <w:vMerge/>
            <w:tcBorders>
              <w:left w:val="single" w:sz="4" w:space="0" w:color="auto"/>
            </w:tcBorders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003" w:type="dxa"/>
            <w:gridSpan w:val="2"/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Title: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652" w:type="dxa"/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303AAD" w:rsidRDefault="00303AAD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</w:tr>
      <w:tr w:rsidR="00A428C1" w:rsidTr="009C12B0">
        <w:trPr>
          <w:cantSplit/>
          <w:trHeight w:val="288"/>
        </w:trPr>
        <w:tc>
          <w:tcPr>
            <w:tcW w:w="4804" w:type="dxa"/>
            <w:gridSpan w:val="3"/>
            <w:vMerge/>
            <w:tcBorders>
              <w:left w:val="single" w:sz="4" w:space="0" w:color="auto"/>
            </w:tcBorders>
          </w:tcPr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003" w:type="dxa"/>
            <w:gridSpan w:val="2"/>
          </w:tcPr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2354" w:type="dxa"/>
            <w:gridSpan w:val="3"/>
            <w:tcBorders>
              <w:top w:val="single" w:sz="4" w:space="0" w:color="auto"/>
            </w:tcBorders>
          </w:tcPr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652" w:type="dxa"/>
          </w:tcPr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627" w:type="dxa"/>
            <w:tcBorders>
              <w:right w:val="single" w:sz="4" w:space="0" w:color="auto"/>
            </w:tcBorders>
          </w:tcPr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</w:p>
        </w:tc>
      </w:tr>
      <w:tr w:rsidR="00A428C1" w:rsidTr="009C12B0">
        <w:trPr>
          <w:trHeight w:val="1072"/>
        </w:trPr>
        <w:tc>
          <w:tcPr>
            <w:tcW w:w="3690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A428C1" w:rsidRPr="00303AAD" w:rsidRDefault="00303AAD" w:rsidP="00303AAD">
            <w:pPr>
              <w:pStyle w:val="ListParagraph"/>
              <w:numPr>
                <w:ilvl w:val="0"/>
                <w:numId w:val="3"/>
              </w:numPr>
              <w:suppressAutoHyphens/>
              <w:spacing w:before="90"/>
              <w:ind w:left="364"/>
              <w:rPr>
                <w:rFonts w:ascii="Arial" w:hAnsi="Arial"/>
                <w:spacing w:val="-1"/>
                <w:sz w:val="16"/>
              </w:rPr>
            </w:pPr>
            <w:r w:rsidRPr="00303AAD">
              <w:rPr>
                <w:rFonts w:ascii="Arial" w:hAnsi="Arial"/>
                <w:spacing w:val="-1"/>
                <w:sz w:val="16"/>
              </w:rPr>
              <w:t>MINISTRY AUTHORISED REPRESENTATIVE</w:t>
            </w:r>
          </w:p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  <w:p w:rsidR="00A428C1" w:rsidRDefault="00E67769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  <w:r w:rsidRPr="00E67769">
              <w:rPr>
                <w:rFonts w:ascii="Arial" w:hAnsi="Arial"/>
                <w:b/>
                <w:spacing w:val="-2"/>
                <w:sz w:val="16"/>
                <w:highlight w:val="yellow"/>
              </w:rPr>
              <w:t>INSERT NAME</w:t>
            </w:r>
          </w:p>
          <w:p w:rsidR="00B73ECD" w:rsidRDefault="00E67769" w:rsidP="006532EF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 xml:space="preserve">DIRECTOR OF CONTRACTS </w:t>
            </w:r>
            <w:r w:rsidR="006532EF">
              <w:rPr>
                <w:rFonts w:ascii="Arial" w:hAnsi="Arial"/>
                <w:b/>
                <w:spacing w:val="-2"/>
                <w:sz w:val="16"/>
              </w:rPr>
              <w:t xml:space="preserve">MANAGEMENT 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DEPARTMENT</w:t>
            </w:r>
          </w:p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</w:tc>
        <w:tc>
          <w:tcPr>
            <w:tcW w:w="1727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11. DATE SIGNED</w:t>
            </w:r>
          </w:p>
          <w:p w:rsidR="00A428C1" w:rsidRDefault="00A428C1">
            <w:pPr>
              <w:tabs>
                <w:tab w:val="left" w:pos="199"/>
                <w:tab w:val="left" w:pos="483"/>
                <w:tab w:val="left" w:pos="690"/>
                <w:tab w:val="left" w:pos="896"/>
                <w:tab w:val="left" w:pos="1214"/>
              </w:tabs>
              <w:suppressAutoHyphens/>
              <w:rPr>
                <w:rFonts w:ascii="Arial" w:hAnsi="Arial"/>
                <w:spacing w:val="-1"/>
                <w:sz w:val="16"/>
              </w:rPr>
            </w:pPr>
          </w:p>
          <w:bookmarkStart w:id="11" w:name="Text14"/>
          <w:p w:rsidR="00A428C1" w:rsidRDefault="00176D95">
            <w:pPr>
              <w:tabs>
                <w:tab w:val="left" w:pos="-3384"/>
                <w:tab w:val="left" w:pos="-3100"/>
                <w:tab w:val="left" w:pos="-2893"/>
                <w:tab w:val="left" w:pos="-2687"/>
                <w:tab w:val="left" w:pos="-2369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  <w:r w:rsidRPr="00E67769">
              <w:rPr>
                <w:rFonts w:ascii="Arial" w:hAnsi="Arial"/>
                <w:b/>
                <w:sz w:val="16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(Insert Date of Signature)"/>
                  </w:textInput>
                </w:ffData>
              </w:fldChar>
            </w:r>
            <w:r w:rsidRPr="00E67769">
              <w:rPr>
                <w:rFonts w:ascii="Arial" w:hAnsi="Arial"/>
                <w:b/>
                <w:sz w:val="16"/>
                <w:highlight w:val="yellow"/>
              </w:rPr>
              <w:instrText xml:space="preserve"> FORMTEXT </w:instrText>
            </w:r>
            <w:r w:rsidRPr="00E67769">
              <w:rPr>
                <w:rFonts w:ascii="Arial" w:hAnsi="Arial"/>
                <w:b/>
                <w:sz w:val="16"/>
                <w:highlight w:val="yellow"/>
              </w:rPr>
            </w:r>
            <w:r w:rsidRPr="00E67769">
              <w:rPr>
                <w:rFonts w:ascii="Arial" w:hAnsi="Arial"/>
                <w:b/>
                <w:sz w:val="16"/>
                <w:highlight w:val="yellow"/>
              </w:rPr>
              <w:fldChar w:fldCharType="separate"/>
            </w:r>
            <w:r w:rsidRPr="00E67769">
              <w:rPr>
                <w:rFonts w:ascii="Arial" w:hAnsi="Arial"/>
                <w:b/>
                <w:noProof/>
                <w:sz w:val="16"/>
                <w:highlight w:val="yellow"/>
              </w:rPr>
              <w:t>(Insert Date of Signature)</w:t>
            </w:r>
            <w:r w:rsidRPr="00E67769">
              <w:rPr>
                <w:rFonts w:ascii="Arial" w:hAnsi="Arial"/>
                <w:b/>
                <w:sz w:val="16"/>
                <w:highlight w:val="yellow"/>
              </w:rPr>
              <w:fldChar w:fldCharType="end"/>
            </w:r>
            <w:bookmarkEnd w:id="11"/>
          </w:p>
        </w:tc>
        <w:tc>
          <w:tcPr>
            <w:tcW w:w="5023" w:type="dxa"/>
            <w:gridSpan w:val="6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4" w:space="0" w:color="auto"/>
            </w:tcBorders>
          </w:tcPr>
          <w:p w:rsidR="00A428C1" w:rsidRDefault="00A428C1">
            <w:pPr>
              <w:tabs>
                <w:tab w:val="left" w:pos="-3384"/>
                <w:tab w:val="left" w:pos="-3100"/>
                <w:tab w:val="left" w:pos="-2893"/>
                <w:tab w:val="left" w:pos="-2687"/>
                <w:tab w:val="left" w:pos="-2369"/>
              </w:tabs>
              <w:suppressAutoHyphens/>
              <w:spacing w:before="90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12. </w:t>
            </w:r>
            <w:r w:rsidR="00B73ECD">
              <w:rPr>
                <w:rFonts w:ascii="Arial" w:hAnsi="Arial"/>
                <w:spacing w:val="-1"/>
                <w:sz w:val="16"/>
              </w:rPr>
              <w:t>SIGNATURE</w:t>
            </w:r>
            <w:r>
              <w:rPr>
                <w:rFonts w:ascii="Arial" w:hAnsi="Arial"/>
                <w:spacing w:val="-1"/>
                <w:sz w:val="16"/>
              </w:rPr>
              <w:t>.</w:t>
            </w:r>
          </w:p>
          <w:p w:rsidR="00A428C1" w:rsidRDefault="00A428C1">
            <w:pPr>
              <w:tabs>
                <w:tab w:val="left" w:pos="-3384"/>
                <w:tab w:val="left" w:pos="-3100"/>
                <w:tab w:val="left" w:pos="-2893"/>
                <w:tab w:val="left" w:pos="-2687"/>
                <w:tab w:val="left" w:pos="-2369"/>
              </w:tabs>
              <w:suppressAutoHyphens/>
              <w:rPr>
                <w:rFonts w:ascii="Arial" w:hAnsi="Arial"/>
                <w:spacing w:val="-1"/>
                <w:sz w:val="16"/>
              </w:rPr>
            </w:pPr>
          </w:p>
          <w:p w:rsidR="00A428C1" w:rsidRDefault="00A428C1">
            <w:pPr>
              <w:tabs>
                <w:tab w:val="left" w:pos="-3384"/>
                <w:tab w:val="left" w:pos="-3100"/>
                <w:tab w:val="left" w:pos="-2893"/>
                <w:tab w:val="left" w:pos="-2687"/>
                <w:tab w:val="left" w:pos="-2369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</w:p>
          <w:p w:rsidR="00B73ECD" w:rsidRDefault="00B73ECD">
            <w:pPr>
              <w:tabs>
                <w:tab w:val="left" w:pos="-3384"/>
                <w:tab w:val="left" w:pos="-3100"/>
                <w:tab w:val="left" w:pos="-2893"/>
                <w:tab w:val="left" w:pos="-2687"/>
                <w:tab w:val="left" w:pos="-2369"/>
              </w:tabs>
              <w:suppressAutoHyphens/>
              <w:spacing w:after="54"/>
              <w:rPr>
                <w:rFonts w:ascii="Arial" w:hAnsi="Arial"/>
                <w:spacing w:val="-1"/>
                <w:sz w:val="16"/>
              </w:rPr>
            </w:pPr>
            <w:r>
              <w:rPr>
                <w:rFonts w:ascii="Arial" w:hAnsi="Arial"/>
                <w:spacing w:val="-1"/>
                <w:sz w:val="16"/>
              </w:rPr>
              <w:t>…………………</w:t>
            </w:r>
            <w:r w:rsidR="00A15EF9">
              <w:rPr>
                <w:rFonts w:ascii="Arial" w:hAnsi="Arial"/>
                <w:spacing w:val="-1"/>
                <w:sz w:val="16"/>
              </w:rPr>
              <w:t>…………………………………………………………………</w:t>
            </w:r>
          </w:p>
        </w:tc>
      </w:tr>
    </w:tbl>
    <w:p w:rsidR="00A428C1" w:rsidRPr="00E67769" w:rsidRDefault="00A428C1">
      <w:pPr>
        <w:suppressAutoHyphens/>
        <w:jc w:val="both"/>
        <w:rPr>
          <w:rFonts w:ascii="Haettenschweiler" w:hAnsi="Haettenschweiler"/>
          <w:spacing w:val="-1"/>
          <w:sz w:val="12"/>
        </w:rPr>
      </w:pPr>
    </w:p>
    <w:sectPr w:rsidR="00A428C1" w:rsidRPr="00E67769" w:rsidSect="009C12B0">
      <w:footerReference w:type="default" r:id="rId11"/>
      <w:endnotePr>
        <w:numFmt w:val="decimal"/>
      </w:endnotePr>
      <w:pgSz w:w="12240" w:h="15840"/>
      <w:pgMar w:top="810" w:right="360" w:bottom="360" w:left="360" w:header="227" w:footer="283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E8" w:rsidRDefault="000405E8">
      <w:pPr>
        <w:spacing w:line="20" w:lineRule="exact"/>
        <w:rPr>
          <w:sz w:val="24"/>
        </w:rPr>
      </w:pPr>
    </w:p>
  </w:endnote>
  <w:endnote w:type="continuationSeparator" w:id="0">
    <w:p w:rsidR="000405E8" w:rsidRDefault="000405E8">
      <w:r>
        <w:rPr>
          <w:sz w:val="24"/>
        </w:rPr>
        <w:t xml:space="preserve"> </w:t>
      </w:r>
    </w:p>
  </w:endnote>
  <w:endnote w:type="continuationNotice" w:id="1">
    <w:p w:rsidR="000405E8" w:rsidRDefault="000405E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D408AF" w:rsidRPr="00D408AF" w:rsidTr="008B7DF6">
      <w:trPr>
        <w:jc w:val="center"/>
      </w:trPr>
      <w:tc>
        <w:tcPr>
          <w:tcW w:w="3115" w:type="dxa"/>
        </w:tcPr>
        <w:p w:rsidR="00D408AF" w:rsidRPr="00D408AF" w:rsidRDefault="00D408AF" w:rsidP="00D408AF">
          <w:pPr>
            <w:pStyle w:val="Footer"/>
            <w:jc w:val="lef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  <w:lang w:val="en-AU"/>
            </w:rPr>
            <w:t>EPM-KD0-TP-000016</w:t>
          </w:r>
          <w:r w:rsidRPr="00D408AF">
            <w:rPr>
              <w:rFonts w:ascii="Arial" w:hAnsi="Arial" w:cs="Arial"/>
              <w:sz w:val="12"/>
              <w:szCs w:val="12"/>
              <w:lang w:val="en-AU"/>
            </w:rPr>
            <w:t xml:space="preserve"> Rev </w:t>
          </w:r>
          <w:r w:rsidR="00DC426A">
            <w:rPr>
              <w:rFonts w:ascii="Arial" w:hAnsi="Arial" w:cs="Arial"/>
              <w:sz w:val="12"/>
              <w:szCs w:val="12"/>
              <w:lang w:val="en-AU"/>
            </w:rPr>
            <w:t>001</w:t>
          </w:r>
        </w:p>
      </w:tc>
      <w:tc>
        <w:tcPr>
          <w:tcW w:w="3115" w:type="dxa"/>
        </w:tcPr>
        <w:p w:rsidR="00D408AF" w:rsidRPr="00D408AF" w:rsidRDefault="00D408AF" w:rsidP="00D408AF">
          <w:pPr>
            <w:pStyle w:val="Footer"/>
            <w:jc w:val="center"/>
            <w:rPr>
              <w:rFonts w:ascii="Arial" w:hAnsi="Arial" w:cs="Arial"/>
              <w:sz w:val="12"/>
              <w:szCs w:val="12"/>
            </w:rPr>
          </w:pPr>
          <w:r w:rsidRPr="00D408AF">
            <w:rPr>
              <w:rFonts w:ascii="Arial" w:hAnsi="Arial" w:cs="Arial"/>
              <w:b/>
              <w:sz w:val="12"/>
              <w:szCs w:val="12"/>
              <w:lang w:val="en-AU"/>
            </w:rPr>
            <w:t xml:space="preserve">Level - </w:t>
          </w:r>
          <w:sdt>
            <w:sdtPr>
              <w:rPr>
                <w:rFonts w:ascii="Arial" w:hAnsi="Arial" w:cs="Arial"/>
                <w:b/>
                <w:color w:val="000000" w:themeColor="text1"/>
                <w:sz w:val="12"/>
                <w:szCs w:val="12"/>
                <w:lang w:val="en-AU"/>
              </w:rPr>
              <w:id w:val="-108916048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rFonts w:ascii="Arial" w:hAnsi="Arial" w:cs="Arial"/>
                  <w:b/>
                  <w:color w:val="000000" w:themeColor="text1"/>
                  <w:sz w:val="12"/>
                  <w:szCs w:val="12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D408AF" w:rsidRPr="00D408AF" w:rsidRDefault="00D408AF" w:rsidP="00D408AF">
          <w:pPr>
            <w:pStyle w:val="Footer"/>
            <w:jc w:val="right"/>
            <w:rPr>
              <w:rFonts w:ascii="Arial" w:hAnsi="Arial" w:cs="Arial"/>
              <w:sz w:val="12"/>
              <w:szCs w:val="12"/>
            </w:rPr>
          </w:pPr>
          <w:r w:rsidRPr="00D408AF">
            <w:rPr>
              <w:rFonts w:ascii="Arial" w:hAnsi="Arial" w:cs="Arial"/>
              <w:sz w:val="12"/>
              <w:szCs w:val="12"/>
            </w:rPr>
            <w:t xml:space="preserve">Page </w:t>
          </w:r>
          <w:r w:rsidRPr="00D408AF">
            <w:rPr>
              <w:rFonts w:ascii="Arial" w:hAnsi="Arial" w:cs="Arial"/>
              <w:sz w:val="12"/>
              <w:szCs w:val="12"/>
            </w:rPr>
            <w:fldChar w:fldCharType="begin"/>
          </w:r>
          <w:r w:rsidRPr="00D408AF">
            <w:rPr>
              <w:rFonts w:ascii="Arial" w:hAnsi="Arial" w:cs="Arial"/>
              <w:sz w:val="12"/>
              <w:szCs w:val="12"/>
            </w:rPr>
            <w:instrText xml:space="preserve"> PAGE </w:instrText>
          </w:r>
          <w:r w:rsidRPr="00D408AF">
            <w:rPr>
              <w:rFonts w:ascii="Arial" w:hAnsi="Arial" w:cs="Arial"/>
              <w:sz w:val="12"/>
              <w:szCs w:val="12"/>
            </w:rPr>
            <w:fldChar w:fldCharType="separate"/>
          </w:r>
          <w:r w:rsidR="006173A8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D408AF">
            <w:rPr>
              <w:rFonts w:ascii="Arial" w:hAnsi="Arial" w:cs="Arial"/>
              <w:sz w:val="12"/>
              <w:szCs w:val="12"/>
            </w:rPr>
            <w:fldChar w:fldCharType="end"/>
          </w:r>
          <w:r w:rsidRPr="00D408AF">
            <w:rPr>
              <w:rFonts w:ascii="Arial" w:hAnsi="Arial" w:cs="Arial"/>
              <w:sz w:val="12"/>
              <w:szCs w:val="12"/>
            </w:rPr>
            <w:t xml:space="preserve"> of </w:t>
          </w:r>
          <w:r w:rsidRPr="00D408AF">
            <w:rPr>
              <w:rFonts w:ascii="Arial" w:hAnsi="Arial" w:cs="Arial"/>
              <w:sz w:val="12"/>
              <w:szCs w:val="12"/>
            </w:rPr>
            <w:fldChar w:fldCharType="begin"/>
          </w:r>
          <w:r w:rsidRPr="00D408AF">
            <w:rPr>
              <w:rFonts w:ascii="Arial" w:hAnsi="Arial" w:cs="Arial"/>
              <w:sz w:val="12"/>
              <w:szCs w:val="12"/>
            </w:rPr>
            <w:instrText xml:space="preserve"> NUMPAGES </w:instrText>
          </w:r>
          <w:r w:rsidRPr="00D408AF">
            <w:rPr>
              <w:rFonts w:ascii="Arial" w:hAnsi="Arial" w:cs="Arial"/>
              <w:sz w:val="12"/>
              <w:szCs w:val="12"/>
            </w:rPr>
            <w:fldChar w:fldCharType="separate"/>
          </w:r>
          <w:r w:rsidR="006173A8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D408AF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  <w:tr w:rsidR="00D408AF" w:rsidRPr="00D408AF" w:rsidTr="008B7DF6">
      <w:trPr>
        <w:jc w:val="center"/>
      </w:trPr>
      <w:tc>
        <w:tcPr>
          <w:tcW w:w="9345" w:type="dxa"/>
          <w:gridSpan w:val="3"/>
        </w:tcPr>
        <w:p w:rsidR="00D408AF" w:rsidRPr="00D408AF" w:rsidRDefault="00D408AF" w:rsidP="00D408AF">
          <w:pPr>
            <w:pStyle w:val="Footer"/>
            <w:jc w:val="center"/>
            <w:rPr>
              <w:rFonts w:ascii="Arial" w:hAnsi="Arial" w:cs="Arial"/>
              <w:sz w:val="12"/>
              <w:szCs w:val="12"/>
              <w:lang w:val="en-AU"/>
            </w:rPr>
          </w:pPr>
          <w:r w:rsidRPr="00D408AF">
            <w:rPr>
              <w:rFonts w:ascii="Arial" w:hAnsi="Arial" w:cs="Arial"/>
              <w:sz w:val="12"/>
              <w:szCs w:val="12"/>
              <w:lang w:val="en-AU"/>
            </w:rPr>
            <w:t>Electronic documents once printed, are uncontrolled and may become out-dated. Refer to ECMS for current revision.</w:t>
          </w:r>
        </w:p>
      </w:tc>
    </w:tr>
  </w:tbl>
  <w:p w:rsidR="0060734F" w:rsidRPr="00D408AF" w:rsidRDefault="0060734F" w:rsidP="00D408AF">
    <w:pPr>
      <w:pStyle w:val="Footer"/>
      <w:rPr>
        <w:rStyle w:val="PageNumber"/>
        <w:rFonts w:ascii="Courier" w:hAnsi="Courier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E8" w:rsidRDefault="000405E8">
      <w:r>
        <w:rPr>
          <w:sz w:val="24"/>
        </w:rPr>
        <w:separator/>
      </w:r>
    </w:p>
  </w:footnote>
  <w:footnote w:type="continuationSeparator" w:id="0">
    <w:p w:rsidR="000405E8" w:rsidRDefault="00040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4D99"/>
    <w:multiLevelType w:val="hybridMultilevel"/>
    <w:tmpl w:val="1B64140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8D2E6E"/>
    <w:multiLevelType w:val="hybridMultilevel"/>
    <w:tmpl w:val="539E636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46D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3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rackChangesOn" w:val="True"/>
  </w:docVars>
  <w:rsids>
    <w:rsidRoot w:val="00A428C1"/>
    <w:rsid w:val="000405E8"/>
    <w:rsid w:val="000C12B9"/>
    <w:rsid w:val="001344C9"/>
    <w:rsid w:val="00176D95"/>
    <w:rsid w:val="001B64A0"/>
    <w:rsid w:val="00223AD3"/>
    <w:rsid w:val="00303AAD"/>
    <w:rsid w:val="0045148B"/>
    <w:rsid w:val="004730DD"/>
    <w:rsid w:val="004808DF"/>
    <w:rsid w:val="0060734F"/>
    <w:rsid w:val="006173A8"/>
    <w:rsid w:val="006206E9"/>
    <w:rsid w:val="00630010"/>
    <w:rsid w:val="006532EF"/>
    <w:rsid w:val="006A1B12"/>
    <w:rsid w:val="0071333F"/>
    <w:rsid w:val="00885AB9"/>
    <w:rsid w:val="008D5A78"/>
    <w:rsid w:val="00920DDD"/>
    <w:rsid w:val="009C12B0"/>
    <w:rsid w:val="00A15EF9"/>
    <w:rsid w:val="00A428C1"/>
    <w:rsid w:val="00AD3149"/>
    <w:rsid w:val="00B73ECD"/>
    <w:rsid w:val="00B843DC"/>
    <w:rsid w:val="00CB1DBE"/>
    <w:rsid w:val="00D408AF"/>
    <w:rsid w:val="00D434C7"/>
    <w:rsid w:val="00DC426A"/>
    <w:rsid w:val="00E67769"/>
    <w:rsid w:val="00E67922"/>
    <w:rsid w:val="00ED0124"/>
    <w:rsid w:val="00F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5F25010-D683-4092-8E7D-9233F2D9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before="90" w:after="54"/>
      <w:jc w:val="center"/>
      <w:outlineLvl w:val="0"/>
    </w:pPr>
    <w:rPr>
      <w:rFonts w:ascii="Arial" w:hAnsi="Arial"/>
      <w:b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690"/>
        <w:tab w:val="left" w:pos="780"/>
        <w:tab w:val="left" w:pos="870"/>
        <w:tab w:val="center" w:pos="2558"/>
      </w:tabs>
      <w:suppressAutoHyphens/>
      <w:outlineLvl w:val="1"/>
    </w:pPr>
    <w:rPr>
      <w:rFonts w:ascii="Arial" w:hAnsi="Arial"/>
      <w:b/>
      <w:spacing w:val="-1"/>
      <w:sz w:val="16"/>
    </w:rPr>
  </w:style>
  <w:style w:type="paragraph" w:styleId="Heading3">
    <w:name w:val="heading 3"/>
    <w:basedOn w:val="Normal"/>
    <w:next w:val="Normal"/>
    <w:qFormat/>
    <w:pPr>
      <w:keepNext/>
      <w:suppressAutoHyphens/>
      <w:spacing w:before="90" w:after="54"/>
      <w:jc w:val="center"/>
      <w:outlineLvl w:val="2"/>
    </w:pPr>
    <w:rPr>
      <w:rFonts w:ascii="Arial" w:hAnsi="Arial"/>
      <w:b/>
      <w:spacing w:val="-2"/>
      <w:sz w:val="16"/>
    </w:rPr>
  </w:style>
  <w:style w:type="paragraph" w:styleId="Heading4">
    <w:name w:val="heading 4"/>
    <w:basedOn w:val="Normal"/>
    <w:next w:val="Normal"/>
    <w:qFormat/>
    <w:pPr>
      <w:keepNext/>
      <w:suppressAutoHyphens/>
      <w:spacing w:after="54"/>
      <w:ind w:left="-104"/>
      <w:outlineLvl w:val="3"/>
    </w:pPr>
    <w:rPr>
      <w:rFonts w:ascii="Arial" w:hAnsi="Arial"/>
      <w:b/>
      <w:spacing w:val="-1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plyForwardHeaders">
    <w:name w:val="Reply/Forward Headers"/>
    <w:basedOn w:val="Normal"/>
  </w:style>
  <w:style w:type="paragraph" w:customStyle="1" w:styleId="ReplyForwardToFromDate">
    <w:name w:val="Reply/Forward To: From: Date:"/>
    <w:basedOn w:val="Normal"/>
  </w:style>
  <w:style w:type="paragraph" w:styleId="BodyText2">
    <w:name w:val="Body Text 2"/>
    <w:basedOn w:val="Normal"/>
    <w:pPr>
      <w:tabs>
        <w:tab w:val="left" w:pos="199"/>
        <w:tab w:val="left" w:pos="483"/>
        <w:tab w:val="left" w:pos="690"/>
        <w:tab w:val="left" w:pos="896"/>
        <w:tab w:val="left" w:pos="1214"/>
      </w:tabs>
      <w:suppressAutoHyphens/>
    </w:pPr>
    <w:rPr>
      <w:rFonts w:ascii="Arial" w:hAnsi="Arial"/>
      <w:spacing w:val="-1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16"/>
    </w:rPr>
  </w:style>
  <w:style w:type="paragraph" w:styleId="ListParagraph">
    <w:name w:val="List Paragraph"/>
    <w:basedOn w:val="Normal"/>
    <w:uiPriority w:val="34"/>
    <w:qFormat/>
    <w:rsid w:val="00303AA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01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D0124"/>
    <w:rPr>
      <w:rFonts w:ascii="Segoe UI" w:hAnsi="Segoe UI" w:cs="Segoe UI"/>
      <w:snapToGrid w:val="0"/>
      <w:sz w:val="18"/>
      <w:szCs w:val="18"/>
      <w:lang w:val="en-US" w:eastAsia="en-US"/>
    </w:rPr>
  </w:style>
  <w:style w:type="table" w:styleId="TableGrid">
    <w:name w:val="Table Grid"/>
    <w:basedOn w:val="TableNormal"/>
    <w:rsid w:val="00D408AF"/>
    <w:pPr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408AF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408AF"/>
    <w:rPr>
      <w:rFonts w:ascii="Courier" w:hAnsi="Courier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F674A-EBB8-4DAF-AD96-1AA2864ACCAD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E7674F61-ABB4-44D7-B4EF-811629988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E8CFD-A8F6-43B7-90B8-630EC216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Bechtel</dc:creator>
  <cp:keywords/>
  <dc:description/>
  <cp:lastModifiedBy>منصور عبدالله Mansour Abdullah</cp:lastModifiedBy>
  <cp:revision>6</cp:revision>
  <cp:lastPrinted>2017-05-14T12:18:00Z</cp:lastPrinted>
  <dcterms:created xsi:type="dcterms:W3CDTF">2018-12-10T08:39:00Z</dcterms:created>
  <dcterms:modified xsi:type="dcterms:W3CDTF">2021-08-10T11:17:00Z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47bc676b-99d4-4020-8c4e-42fd31e7e510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ContentTypeId">
    <vt:lpwstr>0x010100FA4448EA9CC6C94FB2161831872927E2</vt:lpwstr>
  </property>
</Properties>
</file>